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-428624</wp:posOffset>
            </wp:positionV>
            <wp:extent cx="1314450" cy="131445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-317499</wp:posOffset>
                </wp:positionV>
                <wp:extent cx="4857750" cy="11049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21888" y="3232313"/>
                          <a:ext cx="48482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New Business Checklist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superscript"/>
                              </w:rPr>
                              <w:t xml:space="preserve">nd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Ward Alderman Brian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Hopkins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-317499</wp:posOffset>
                </wp:positionV>
                <wp:extent cx="4857750" cy="11049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checklist is designed to help prospective business owners create a new business plan or improve an existing business plan in preparation for a meeting with Alderman Hopkins and his staff.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return your completed business checklist or business plan to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Ward02@cityofchicago.org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32"/>
          <w:szCs w:val="32"/>
        </w:rPr>
        <w:sectPr>
          <w:pgSz w:h="15840" w:w="12240" w:orient="portrait"/>
          <w:pgMar w:bottom="1080" w:top="1080" w:left="1080" w:right="108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BUSINESS CONCEPT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Business Name: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  <w:sectPr>
          <w:type w:val="continuous"/>
          <w:pgSz w:h="15840" w:w="12240" w:orient="portrait"/>
          <w:pgMar w:bottom="1080" w:top="1080" w:left="1080" w:right="1080" w:header="720" w:footer="720"/>
          <w:pgNumType w:start="1"/>
          <w:cols w:equalWidth="0" w:num="2">
            <w:col w:space="360" w:w="4860"/>
            <w:col w:space="0" w:w="48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Business Address: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nature of your business? What products or services will you be selling?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name of the company that you plan to operate the business under? Does the company have a website?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employees do you plan to hire?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do you plan to open?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expected hours for weekends? What are your expected hours for weekdays?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your landlord?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your attorney, if applicable?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seats do you expect your business to have? (Or, what volume of customers is your business expected to hold?)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applicable, do you own any other businesses? If so, what are the names of those businesses?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PERMITTING AND LICENSING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licenses do you plan to apply for aside from a business license – food license, liquor license, etc?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hardships exist that you need to need to overcome – such as a zoning change, building renovations, lifting of a liquor moratorium – before the business can open?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sort of signage is planned for the location? Any other public right of way or grant of privilege applications that you anticipate (sidewalk cafe, awnings, decorative light fixtures, etc)?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LOGISTICS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plan to handle deliveries, and where will deliveries be made?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plan for parking?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you be applying for a loading, standing, or valet zone? If so, for what hours?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security plan or measures do you intend to have in place – staffed security, cameras, alarms, etc?</w:t>
      </w:r>
    </w:p>
    <w:sectPr>
      <w:type w:val="continuous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3F59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3F59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5024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6826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ard02@cityofchicago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pmkbdYnhaAkXPvBvkiH5BJzVg==">AMUW2mUCs+6z+m3dcmd+ZcP9geQezVY9NyObuh11Ablea68t2asu9fid0ym/pVzQ4W34Ql1V8HWAvwSk+3Y0TPbkgcbFGYHCiAtcmCpmlZQa1Kuf3fUKil1JzfqidON+lEBPsiCQTZJZ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2020-02-20T19:51:00Z</dcterms:created>
  <dc:creator>Linda Fleener</dc:creator>
</cp:coreProperties>
</file>